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D11" w:rsidRPr="00D419AF" w:rsidRDefault="00114679" w:rsidP="00D419AF">
      <w:pPr>
        <w:bidi/>
        <w:spacing w:after="0" w:line="240" w:lineRule="auto"/>
        <w:rPr>
          <w:sz w:val="24"/>
          <w:szCs w:val="24"/>
          <w:lang w:bidi="fa-IR"/>
        </w:rPr>
      </w:pPr>
      <w:r w:rsidRPr="00114679">
        <w:rPr>
          <w:rFonts w:cs="Arial" w:hint="eastAsia"/>
          <w:sz w:val="24"/>
          <w:szCs w:val="24"/>
          <w:rtl/>
        </w:rPr>
        <w:t>مسايل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محيط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زيست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در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اواخر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قرن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بيستم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بعدى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جهانى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يافت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و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مورد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توجه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و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رسيدگى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جدى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كارشناسان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قرار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گرفت</w:t>
      </w:r>
      <w:r w:rsidRPr="00114679">
        <w:rPr>
          <w:rFonts w:cs="Arial"/>
          <w:sz w:val="24"/>
          <w:szCs w:val="24"/>
          <w:rtl/>
        </w:rPr>
        <w:t xml:space="preserve">. </w:t>
      </w:r>
      <w:r w:rsidRPr="00114679">
        <w:rPr>
          <w:rFonts w:cs="Arial" w:hint="eastAsia"/>
          <w:sz w:val="24"/>
          <w:szCs w:val="24"/>
          <w:rtl/>
        </w:rPr>
        <w:t>درك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عوامل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و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عواقب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دگرگونى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جهانى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محيط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زيست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و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يافتن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راههاى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مناسب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جهت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پيش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گيرى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و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مقابله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با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آثار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سوء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آن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بسيار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ضرورى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است</w:t>
      </w:r>
      <w:r w:rsidRPr="00114679">
        <w:rPr>
          <w:rFonts w:cs="Arial"/>
          <w:sz w:val="24"/>
          <w:szCs w:val="24"/>
          <w:rtl/>
        </w:rPr>
        <w:t xml:space="preserve">. </w:t>
      </w:r>
      <w:r w:rsidRPr="00114679">
        <w:rPr>
          <w:rFonts w:cs="Arial" w:hint="eastAsia"/>
          <w:sz w:val="24"/>
          <w:szCs w:val="24"/>
          <w:rtl/>
        </w:rPr>
        <w:t>مفاهيم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و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رويكردهاى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موجود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زيست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محيطى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در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عرصه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روابط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بين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الملل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تواند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در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افزايش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درك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ما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بسيار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مفيد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باشد</w:t>
      </w:r>
      <w:r w:rsidRPr="00114679">
        <w:rPr>
          <w:rFonts w:cs="Arial"/>
          <w:sz w:val="24"/>
          <w:szCs w:val="24"/>
          <w:rtl/>
        </w:rPr>
        <w:t xml:space="preserve">. </w:t>
      </w:r>
      <w:r w:rsidRPr="00114679">
        <w:rPr>
          <w:rFonts w:cs="Arial" w:hint="eastAsia"/>
          <w:sz w:val="24"/>
          <w:szCs w:val="24"/>
          <w:rtl/>
        </w:rPr>
        <w:t>در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عين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حال،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مسايل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زيست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محيطى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با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ابعادى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بين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المللى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چالشهاى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سختى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را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براى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نظريه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روابط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بين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الملل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ارمغان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آورده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است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اين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گفتار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معرفى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مسايل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زيست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محيطى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پرداخته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و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برخى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از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ويژگيهاى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اصلى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عوامل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و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پيامدهاى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دگرگونى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جهانى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محيط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زيست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و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همچنين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راههاى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مقابله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با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اين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تغيير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را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مورد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بحث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و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بررسى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قرار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دهد</w:t>
      </w:r>
      <w:r w:rsidRPr="00114679">
        <w:rPr>
          <w:rFonts w:cs="Arial"/>
          <w:sz w:val="24"/>
          <w:szCs w:val="24"/>
          <w:rtl/>
        </w:rPr>
        <w:t xml:space="preserve">. </w:t>
      </w:r>
      <w:r w:rsidRPr="00114679">
        <w:rPr>
          <w:rFonts w:cs="Arial" w:hint="eastAsia"/>
          <w:sz w:val="24"/>
          <w:szCs w:val="24"/>
          <w:rtl/>
        </w:rPr>
        <w:t>علاوه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اين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صورت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خلاصه،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روند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شكل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گيرى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و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توافقات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و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سياستهاى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زيست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محيطى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گذشته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تا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حال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را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بيان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كند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و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مراحل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و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مسايل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موجود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سر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راه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دستيابى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آيين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نامه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هاى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محيط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زيست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cs"/>
          <w:sz w:val="24"/>
          <w:szCs w:val="24"/>
          <w:rtl/>
        </w:rPr>
        <w:t>(</w:t>
      </w:r>
      <w:r w:rsidRPr="00114679">
        <w:rPr>
          <w:rFonts w:cs="Arial" w:hint="eastAsia"/>
          <w:sz w:val="24"/>
          <w:szCs w:val="24"/>
          <w:rtl/>
        </w:rPr>
        <w:t>بخصوص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در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زمينه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در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زمينه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لايه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ازون</w:t>
      </w:r>
      <w:r w:rsidRPr="00114679">
        <w:rPr>
          <w:rFonts w:cs="Arial" w:hint="cs"/>
          <w:sz w:val="24"/>
          <w:szCs w:val="24"/>
          <w:rtl/>
        </w:rPr>
        <w:t>)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و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همچنين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موافقتنامه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هاى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امضا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شده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در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اجلاس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cs"/>
          <w:sz w:val="24"/>
          <w:szCs w:val="24"/>
          <w:rtl/>
        </w:rPr>
        <w:t>(</w:t>
      </w:r>
      <w:r w:rsidRPr="00114679">
        <w:rPr>
          <w:rFonts w:cs="Arial" w:hint="eastAsia"/>
          <w:sz w:val="24"/>
          <w:szCs w:val="24"/>
          <w:rtl/>
        </w:rPr>
        <w:t>عالى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زمين</w:t>
      </w:r>
      <w:r w:rsidRPr="00114679">
        <w:rPr>
          <w:rFonts w:cs="Arial" w:hint="cs"/>
          <w:sz w:val="24"/>
          <w:szCs w:val="24"/>
          <w:rtl/>
        </w:rPr>
        <w:t>)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و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اثرات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آنها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را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بر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مى</w:t>
      </w:r>
      <w:r w:rsidRPr="00114679">
        <w:rPr>
          <w:rFonts w:cs="Arial"/>
          <w:sz w:val="24"/>
          <w:szCs w:val="24"/>
          <w:rtl/>
        </w:rPr>
        <w:t xml:space="preserve"> </w:t>
      </w:r>
      <w:r w:rsidRPr="00114679">
        <w:rPr>
          <w:rFonts w:cs="Arial" w:hint="eastAsia"/>
          <w:sz w:val="24"/>
          <w:szCs w:val="24"/>
          <w:rtl/>
        </w:rPr>
        <w:t>شمرد</w:t>
      </w:r>
      <w:r w:rsidRPr="00114679">
        <w:rPr>
          <w:rFonts w:cs="Arial" w:hint="cs"/>
          <w:sz w:val="24"/>
          <w:szCs w:val="24"/>
          <w:rtl/>
        </w:rPr>
        <w:t>.</w:t>
      </w:r>
      <w:r w:rsidR="00D419AF">
        <w:rPr>
          <w:rFonts w:hint="cs"/>
          <w:sz w:val="24"/>
          <w:szCs w:val="24"/>
          <w:rtl/>
          <w:lang w:bidi="fa-IR"/>
        </w:rPr>
        <w:t xml:space="preserve"> </w:t>
      </w:r>
      <w:r w:rsidR="00D419AF">
        <w:rPr>
          <w:sz w:val="24"/>
          <w:szCs w:val="24"/>
          <w:lang w:bidi="fa-IR"/>
        </w:rPr>
        <w:t>www.rasekhoon.net</w:t>
      </w:r>
    </w:p>
    <w:sectPr w:rsidR="00504D11" w:rsidRPr="00D419AF" w:rsidSect="00AD76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114679"/>
    <w:rsid w:val="00382779"/>
    <w:rsid w:val="00504D11"/>
    <w:rsid w:val="00AD767B"/>
    <w:rsid w:val="00D41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6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2009-05-30T04:20:00Z</dcterms:modified>
</cp:coreProperties>
</file>